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5</w:t>
      </w:r>
    </w:p>
    <w:p>
      <w:pPr>
        <w:jc w:val="center"/>
      </w:pPr>
      <w:r>
        <w:rPr>
          <w:i/>
        </w:rPr>
        <w:t>Zgoda na udział w zawodach sportowych</w:t>
      </w:r>
    </w:p>
    <w:p/>
    <w:p>
      <w:pPr>
        <w:spacing w:after="80"/>
      </w:pPr>
      <w:r>
        <w:rPr>
          <w:b/>
        </w:rPr>
        <w:t xml:space="preserve">Wyrażam zgodę na udział mojego dziecka: </w:t>
      </w:r>
      <w:r>
        <w:t>…………………………………………………………………………</w:t>
      </w:r>
    </w:p>
    <w:p>
      <w:r>
        <w:t>w zawodach sportowych organizowanych lub współorganizowanych przez Athletics Academy Karolina Kołeczek.</w:t>
      </w:r>
    </w:p>
    <w:p>
      <w:r>
        <w:t>Oświadczam, że według mojej wiedzy stan zdrowia dziecka pozwala na udział w zawodach oraz zobowiązuję się przekazać Organizatorowi informacje istotne dla bezpieczeństwa dziecka.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